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7FB" w:rsidRPr="00DE2410" w:rsidRDefault="00B167FB" w:rsidP="00DE2410">
      <w:pPr>
        <w:pStyle w:val="NoSpacing"/>
        <w:spacing w:line="480" w:lineRule="auto"/>
        <w:rPr>
          <w:rFonts w:ascii="Times New Roman" w:hAnsi="Times New Roman" w:cs="Times New Roman"/>
          <w:sz w:val="24"/>
          <w:szCs w:val="24"/>
        </w:rPr>
      </w:pPr>
    </w:p>
    <w:p w:rsidR="00DB628A" w:rsidRPr="00DE2410" w:rsidRDefault="00DB628A" w:rsidP="00DE2410">
      <w:pPr>
        <w:pStyle w:val="NoSpacing"/>
        <w:spacing w:line="480" w:lineRule="auto"/>
        <w:rPr>
          <w:rFonts w:ascii="Times New Roman" w:hAnsi="Times New Roman" w:cs="Times New Roman"/>
          <w:sz w:val="24"/>
          <w:szCs w:val="24"/>
        </w:rPr>
      </w:pPr>
    </w:p>
    <w:p w:rsidR="00DB628A" w:rsidRPr="00DE2410" w:rsidRDefault="00DB628A" w:rsidP="00DE2410">
      <w:pPr>
        <w:pStyle w:val="NoSpacing"/>
        <w:spacing w:line="480" w:lineRule="auto"/>
        <w:rPr>
          <w:rFonts w:ascii="Times New Roman" w:hAnsi="Times New Roman" w:cs="Times New Roman"/>
          <w:sz w:val="24"/>
          <w:szCs w:val="24"/>
        </w:rPr>
      </w:pPr>
    </w:p>
    <w:p w:rsidR="00DB628A" w:rsidRPr="00DE2410" w:rsidRDefault="00DB628A" w:rsidP="00DE2410">
      <w:pPr>
        <w:pStyle w:val="NoSpacing"/>
        <w:spacing w:line="480" w:lineRule="auto"/>
        <w:rPr>
          <w:rFonts w:ascii="Times New Roman" w:hAnsi="Times New Roman" w:cs="Times New Roman"/>
          <w:sz w:val="24"/>
          <w:szCs w:val="24"/>
        </w:rPr>
      </w:pPr>
    </w:p>
    <w:p w:rsidR="00DB628A" w:rsidRPr="00DE2410" w:rsidRDefault="00DB628A" w:rsidP="00DE2410">
      <w:pPr>
        <w:pStyle w:val="NoSpacing"/>
        <w:spacing w:line="480" w:lineRule="auto"/>
        <w:rPr>
          <w:rFonts w:ascii="Times New Roman" w:hAnsi="Times New Roman" w:cs="Times New Roman"/>
          <w:sz w:val="24"/>
          <w:szCs w:val="24"/>
        </w:rPr>
      </w:pPr>
    </w:p>
    <w:p w:rsidR="00690261" w:rsidRPr="00DE2410" w:rsidRDefault="00690261" w:rsidP="00DE2410">
      <w:pPr>
        <w:pStyle w:val="NoSpacing"/>
        <w:spacing w:line="480" w:lineRule="auto"/>
        <w:rPr>
          <w:rFonts w:ascii="Times New Roman" w:hAnsi="Times New Roman" w:cs="Times New Roman"/>
          <w:sz w:val="24"/>
          <w:szCs w:val="24"/>
        </w:rPr>
      </w:pPr>
    </w:p>
    <w:p w:rsidR="00690261" w:rsidRPr="00DE2410" w:rsidRDefault="00690261" w:rsidP="00DE2410">
      <w:pPr>
        <w:pStyle w:val="NoSpacing"/>
        <w:spacing w:line="480" w:lineRule="auto"/>
        <w:rPr>
          <w:rFonts w:ascii="Times New Roman" w:hAnsi="Times New Roman" w:cs="Times New Roman"/>
          <w:sz w:val="24"/>
          <w:szCs w:val="24"/>
        </w:rPr>
      </w:pPr>
    </w:p>
    <w:p w:rsidR="00690261" w:rsidRPr="00DE2410" w:rsidRDefault="00690261" w:rsidP="00DE2410">
      <w:pPr>
        <w:pStyle w:val="NoSpacing"/>
        <w:spacing w:line="480" w:lineRule="auto"/>
        <w:rPr>
          <w:rFonts w:ascii="Times New Roman" w:hAnsi="Times New Roman" w:cs="Times New Roman"/>
          <w:sz w:val="24"/>
          <w:szCs w:val="24"/>
        </w:rPr>
      </w:pPr>
    </w:p>
    <w:p w:rsidR="00DB628A" w:rsidRPr="00DE2410" w:rsidRDefault="00690261" w:rsidP="00DE2410">
      <w:pPr>
        <w:pStyle w:val="NoSpacing"/>
        <w:spacing w:line="480" w:lineRule="auto"/>
        <w:jc w:val="center"/>
        <w:rPr>
          <w:rFonts w:ascii="Times New Roman" w:hAnsi="Times New Roman" w:cs="Times New Roman"/>
          <w:sz w:val="24"/>
          <w:szCs w:val="24"/>
        </w:rPr>
      </w:pPr>
      <w:bookmarkStart w:id="0" w:name="_GoBack"/>
      <w:bookmarkEnd w:id="0"/>
      <w:r w:rsidRPr="00DE2410">
        <w:rPr>
          <w:rFonts w:ascii="Times New Roman" w:hAnsi="Times New Roman" w:cs="Times New Roman"/>
          <w:sz w:val="24"/>
          <w:szCs w:val="24"/>
        </w:rPr>
        <w:t>Factors Impacting Users’ Adoption of Cloud Computing in Saudi Arabia</w:t>
      </w:r>
    </w:p>
    <w:p w:rsidR="00B167FB" w:rsidRPr="00DE2410" w:rsidRDefault="00DB628A" w:rsidP="00DE2410">
      <w:pPr>
        <w:pStyle w:val="NoSpacing"/>
        <w:spacing w:line="480" w:lineRule="auto"/>
        <w:jc w:val="center"/>
        <w:rPr>
          <w:rFonts w:ascii="Times New Roman" w:hAnsi="Times New Roman" w:cs="Times New Roman"/>
          <w:sz w:val="24"/>
          <w:szCs w:val="24"/>
        </w:rPr>
      </w:pPr>
      <w:r w:rsidRPr="00DE2410">
        <w:rPr>
          <w:rFonts w:ascii="Times New Roman" w:hAnsi="Times New Roman" w:cs="Times New Roman"/>
          <w:sz w:val="24"/>
          <w:szCs w:val="24"/>
        </w:rPr>
        <w:t>Name</w:t>
      </w:r>
    </w:p>
    <w:p w:rsidR="00B167FB" w:rsidRPr="00DE2410" w:rsidRDefault="00DB628A" w:rsidP="00DE2410">
      <w:pPr>
        <w:pStyle w:val="NoSpacing"/>
        <w:spacing w:line="480" w:lineRule="auto"/>
        <w:jc w:val="center"/>
        <w:rPr>
          <w:rFonts w:ascii="Times New Roman" w:hAnsi="Times New Roman" w:cs="Times New Roman"/>
          <w:sz w:val="24"/>
          <w:szCs w:val="24"/>
        </w:rPr>
      </w:pPr>
      <w:r w:rsidRPr="00DE2410">
        <w:rPr>
          <w:rFonts w:ascii="Times New Roman" w:hAnsi="Times New Roman" w:cs="Times New Roman"/>
          <w:sz w:val="24"/>
          <w:szCs w:val="24"/>
        </w:rPr>
        <w:t>Instructor</w:t>
      </w:r>
    </w:p>
    <w:p w:rsidR="00B167FB" w:rsidRPr="00DE2410" w:rsidRDefault="00DB628A" w:rsidP="00DE2410">
      <w:pPr>
        <w:pStyle w:val="NoSpacing"/>
        <w:spacing w:line="480" w:lineRule="auto"/>
        <w:jc w:val="center"/>
        <w:rPr>
          <w:rFonts w:ascii="Times New Roman" w:hAnsi="Times New Roman" w:cs="Times New Roman"/>
          <w:sz w:val="24"/>
          <w:szCs w:val="24"/>
        </w:rPr>
      </w:pPr>
      <w:r w:rsidRPr="00DE2410">
        <w:rPr>
          <w:rFonts w:ascii="Times New Roman" w:hAnsi="Times New Roman" w:cs="Times New Roman"/>
          <w:sz w:val="24"/>
          <w:szCs w:val="24"/>
        </w:rPr>
        <w:t>Course</w:t>
      </w:r>
    </w:p>
    <w:p w:rsidR="00B167FB" w:rsidRPr="00DE2410" w:rsidRDefault="00DB628A" w:rsidP="00DE2410">
      <w:pPr>
        <w:pStyle w:val="NoSpacing"/>
        <w:spacing w:line="480" w:lineRule="auto"/>
        <w:jc w:val="center"/>
        <w:rPr>
          <w:rFonts w:ascii="Times New Roman" w:hAnsi="Times New Roman" w:cs="Times New Roman"/>
          <w:sz w:val="24"/>
          <w:szCs w:val="24"/>
        </w:rPr>
      </w:pPr>
      <w:r w:rsidRPr="00DE2410">
        <w:rPr>
          <w:rFonts w:ascii="Times New Roman" w:hAnsi="Times New Roman" w:cs="Times New Roman"/>
          <w:sz w:val="24"/>
          <w:szCs w:val="24"/>
        </w:rPr>
        <w:t>Date</w:t>
      </w: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rPr>
          <w:rFonts w:ascii="Times New Roman" w:hAnsi="Times New Roman" w:cs="Times New Roman"/>
          <w:sz w:val="24"/>
          <w:szCs w:val="24"/>
        </w:rPr>
      </w:pPr>
    </w:p>
    <w:p w:rsidR="00DB628A" w:rsidRPr="00DE2410" w:rsidRDefault="00DB628A"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jc w:val="center"/>
        <w:rPr>
          <w:rFonts w:ascii="Times New Roman" w:hAnsi="Times New Roman" w:cs="Times New Roman"/>
          <w:b/>
          <w:sz w:val="24"/>
          <w:szCs w:val="24"/>
        </w:rPr>
      </w:pPr>
      <w:r w:rsidRPr="00DE2410">
        <w:rPr>
          <w:rFonts w:ascii="Times New Roman" w:hAnsi="Times New Roman" w:cs="Times New Roman"/>
          <w:b/>
          <w:sz w:val="24"/>
          <w:szCs w:val="24"/>
        </w:rPr>
        <w:lastRenderedPageBreak/>
        <w:t>Introduction</w:t>
      </w:r>
    </w:p>
    <w:p w:rsidR="00DE2410" w:rsidRPr="00DE2410" w:rsidRDefault="00141B84" w:rsidP="00DE241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DE2410" w:rsidRPr="00DE2410">
        <w:rPr>
          <w:rFonts w:ascii="Times New Roman" w:hAnsi="Times New Roman" w:cs="Times New Roman"/>
          <w:sz w:val="24"/>
          <w:szCs w:val="24"/>
        </w:rPr>
        <w:t>Cloud computing is one of the exemplary innovations in Information Technology that allows cloud service provides to host cloud-services users and also resources that are cloud-based in their service industries (Alharbi, 2012). Cloud computing will be one of the best utilities in coming years due to its numerous advantages. 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Some factors have been proposed to affect individual adoption of technology, and this includes personal beliefs, attitudes, and intentions. There are some theories which have been brought forward to explain the individual adoption of technology, and this theory will be discussed in relation to the believes and attitudes of individuals in Saudi Arabia. The theories that affect individual's adoption to technology include the theory of reasoned action (TRA); the theory of planned behavior (TPB); the technology acceptance model (TAM); and the unified theory of acceptance and use of technology (UTAUT) (Alharbi, 2012). In relation to the adoption of any technological innovation and this case the cloud computing, this theory plays a role in influencing individual decisions and not the roles played by environment or organization.</w:t>
      </w:r>
    </w:p>
    <w:p w:rsidR="00DE2410" w:rsidRPr="00DE2410" w:rsidRDefault="00DE2410" w:rsidP="00DE2410">
      <w:pPr>
        <w:pStyle w:val="NoSpacing"/>
        <w:spacing w:line="480" w:lineRule="auto"/>
        <w:jc w:val="center"/>
        <w:rPr>
          <w:rFonts w:ascii="Times New Roman" w:hAnsi="Times New Roman" w:cs="Times New Roman"/>
          <w:b/>
          <w:sz w:val="24"/>
          <w:szCs w:val="24"/>
        </w:rPr>
      </w:pPr>
      <w:r w:rsidRPr="00DE2410">
        <w:rPr>
          <w:rFonts w:ascii="Times New Roman" w:hAnsi="Times New Roman" w:cs="Times New Roman"/>
          <w:b/>
          <w:sz w:val="24"/>
          <w:szCs w:val="24"/>
        </w:rPr>
        <w:t>Literature Review</w:t>
      </w:r>
    </w:p>
    <w:p w:rsidR="00DE2410" w:rsidRDefault="00141B84" w:rsidP="00DE241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DE2410" w:rsidRPr="00DE2410">
        <w:rPr>
          <w:rFonts w:ascii="Times New Roman" w:hAnsi="Times New Roman" w:cs="Times New Roman"/>
          <w:sz w:val="24"/>
          <w:szCs w:val="24"/>
        </w:rPr>
        <w:t xml:space="preserve">The Technological Acceptance model (TAM) is one of the most significant theories of technology adoption, and it has proven to be satisfactory due to its nature of being highly </w:t>
      </w:r>
      <w:r w:rsidR="00DE2410" w:rsidRPr="00DE2410">
        <w:rPr>
          <w:rFonts w:ascii="Times New Roman" w:hAnsi="Times New Roman" w:cs="Times New Roman"/>
          <w:sz w:val="24"/>
          <w:szCs w:val="24"/>
        </w:rPr>
        <w:lastRenderedPageBreak/>
        <w:t>predictive (Lee, 2003). The model was primarily brought forward by Davis. The model was developed in order to predict the acceptance of individuals on the use of technology, and there are two believes that affect individuals in adopting technology inventions, that is Perceived usefulness and Perceived ease of use. According to Barua, it is believed that when the user accepts the use of a particular technology the usefulness, in turn, will be influenced by two factors, cost, and productivity (Barua, Chellappa and Whinston, 1995). TAM has been proposed to be satisfactory in explaining technological adoption in Saudi Arabia (Alharbi, 2012). There are some factors that have been proposed in some studies; these factors included trust, anxiety and perceived risks.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This is so because 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Cloud computing raises privacy and security concerns among individuals, and therefore the implication of adopting cloud computing involves uncertainty and risky situations.</w:t>
      </w:r>
    </w:p>
    <w:p w:rsidR="00DE2410" w:rsidRDefault="00DE2410" w:rsidP="00DE2410">
      <w:pPr>
        <w:pStyle w:val="NoSpacing"/>
        <w:spacing w:line="480" w:lineRule="auto"/>
        <w:rPr>
          <w:rFonts w:ascii="Times New Roman" w:hAnsi="Times New Roman" w:cs="Times New Roman"/>
          <w:sz w:val="24"/>
          <w:szCs w:val="24"/>
        </w:rPr>
      </w:pPr>
    </w:p>
    <w:p w:rsidR="00DE2410" w:rsidRDefault="00DE2410" w:rsidP="00DE2410">
      <w:pPr>
        <w:pStyle w:val="NoSpacing"/>
        <w:spacing w:line="480" w:lineRule="auto"/>
        <w:rPr>
          <w:rFonts w:ascii="Times New Roman" w:hAnsi="Times New Roman" w:cs="Times New Roman"/>
          <w:sz w:val="24"/>
          <w:szCs w:val="24"/>
        </w:rPr>
      </w:pPr>
    </w:p>
    <w:p w:rsidR="00DE2410" w:rsidRDefault="00DE2410" w:rsidP="00DE2410">
      <w:pPr>
        <w:pStyle w:val="NoSpacing"/>
        <w:spacing w:line="480" w:lineRule="auto"/>
        <w:rPr>
          <w:rFonts w:ascii="Times New Roman" w:hAnsi="Times New Roman" w:cs="Times New Roman"/>
          <w:sz w:val="24"/>
          <w:szCs w:val="24"/>
        </w:rPr>
      </w:pPr>
    </w:p>
    <w:p w:rsidR="00DE2410" w:rsidRDefault="00DE2410" w:rsidP="00DE2410">
      <w:pPr>
        <w:pStyle w:val="NoSpacing"/>
        <w:spacing w:line="480" w:lineRule="auto"/>
        <w:rPr>
          <w:rFonts w:ascii="Times New Roman" w:hAnsi="Times New Roman" w:cs="Times New Roman"/>
          <w:sz w:val="24"/>
          <w:szCs w:val="24"/>
        </w:rPr>
      </w:pPr>
    </w:p>
    <w:p w:rsidR="00DE2410" w:rsidRDefault="00DE2410" w:rsidP="00DE2410">
      <w:pPr>
        <w:pStyle w:val="NoSpacing"/>
        <w:spacing w:line="480" w:lineRule="auto"/>
        <w:rPr>
          <w:rFonts w:ascii="Times New Roman" w:hAnsi="Times New Roman" w:cs="Times New Roman"/>
          <w:sz w:val="24"/>
          <w:szCs w:val="24"/>
        </w:rPr>
      </w:pPr>
    </w:p>
    <w:p w:rsidR="00B167FB" w:rsidRPr="00DE2410" w:rsidRDefault="00B167FB" w:rsidP="00DE2410">
      <w:pPr>
        <w:pStyle w:val="NoSpacing"/>
        <w:spacing w:line="480" w:lineRule="auto"/>
        <w:jc w:val="center"/>
        <w:rPr>
          <w:rFonts w:ascii="Times New Roman" w:hAnsi="Times New Roman" w:cs="Times New Roman"/>
          <w:sz w:val="24"/>
          <w:szCs w:val="24"/>
        </w:rPr>
      </w:pPr>
      <w:r w:rsidRPr="00DE2410">
        <w:rPr>
          <w:rFonts w:ascii="Times New Roman" w:hAnsi="Times New Roman" w:cs="Times New Roman"/>
          <w:sz w:val="24"/>
          <w:szCs w:val="24"/>
        </w:rPr>
        <w:lastRenderedPageBreak/>
        <w:t>References</w:t>
      </w:r>
    </w:p>
    <w:p w:rsidR="00B167FB" w:rsidRPr="00DE2410" w:rsidRDefault="00B167FB" w:rsidP="00DE2410">
      <w:pPr>
        <w:pStyle w:val="NoSpacing"/>
        <w:spacing w:line="480" w:lineRule="auto"/>
        <w:ind w:left="720" w:hanging="720"/>
        <w:rPr>
          <w:rFonts w:ascii="Times New Roman" w:hAnsi="Times New Roman" w:cs="Times New Roman"/>
          <w:sz w:val="24"/>
          <w:szCs w:val="24"/>
        </w:rPr>
      </w:pPr>
      <w:r w:rsidRPr="00DE2410">
        <w:rPr>
          <w:rFonts w:ascii="Times New Roman" w:hAnsi="Times New Roman" w:cs="Times New Roman"/>
          <w:sz w:val="24"/>
          <w:szCs w:val="24"/>
        </w:rPr>
        <w:t>Alharbi, S.T., 2012. Users' acceptance of cloud computing in Saudi Arabia: An extension of technology acceptance model. Int. J. Cloud Applic. Comput., 2: 1-11. DOI:  10.4018/ijcac.2012040101</w:t>
      </w:r>
    </w:p>
    <w:p w:rsidR="00B167FB" w:rsidRPr="00DE2410" w:rsidRDefault="00B167FB" w:rsidP="00DE2410">
      <w:pPr>
        <w:pStyle w:val="NoSpacing"/>
        <w:spacing w:line="480" w:lineRule="auto"/>
        <w:ind w:left="720" w:hanging="720"/>
        <w:rPr>
          <w:rFonts w:ascii="Times New Roman" w:hAnsi="Times New Roman" w:cs="Times New Roman"/>
          <w:sz w:val="24"/>
          <w:szCs w:val="24"/>
        </w:rPr>
      </w:pPr>
      <w:r w:rsidRPr="00DE2410">
        <w:rPr>
          <w:rFonts w:ascii="Times New Roman" w:hAnsi="Times New Roman" w:cs="Times New Roman"/>
          <w:sz w:val="24"/>
          <w:szCs w:val="24"/>
        </w:rPr>
        <w:t>Barua, A., R. Chellappa and A.B. Whinston, 1995. Creating a collaboratory in cyberspace:  Theoretical foundation and an implementation.</w:t>
      </w:r>
    </w:p>
    <w:p w:rsidR="00B167FB" w:rsidRPr="00DE2410" w:rsidRDefault="00B167FB" w:rsidP="00DE2410">
      <w:pPr>
        <w:pStyle w:val="NoSpacing"/>
        <w:spacing w:line="480" w:lineRule="auto"/>
        <w:ind w:left="720" w:hanging="720"/>
        <w:rPr>
          <w:rFonts w:ascii="Times New Roman" w:hAnsi="Times New Roman" w:cs="Times New Roman"/>
          <w:sz w:val="24"/>
          <w:szCs w:val="24"/>
        </w:rPr>
      </w:pPr>
      <w:r w:rsidRPr="00DE2410">
        <w:rPr>
          <w:rFonts w:ascii="Times New Roman" w:hAnsi="Times New Roman" w:cs="Times New Roman"/>
          <w:sz w:val="24"/>
          <w:szCs w:val="24"/>
        </w:rPr>
        <w:t>Davis, F.D., 1989. Perceived usefulness, perceived ease of use and user acceptance of information technology. MIS Q.</w:t>
      </w:r>
    </w:p>
    <w:p w:rsidR="00007970" w:rsidRPr="00DE2410" w:rsidRDefault="00B167FB" w:rsidP="00DE2410">
      <w:pPr>
        <w:pStyle w:val="NoSpacing"/>
        <w:spacing w:line="480" w:lineRule="auto"/>
        <w:ind w:left="720" w:hanging="720"/>
        <w:rPr>
          <w:rFonts w:ascii="Times New Roman" w:hAnsi="Times New Roman" w:cs="Times New Roman"/>
          <w:sz w:val="24"/>
          <w:szCs w:val="24"/>
        </w:rPr>
      </w:pPr>
      <w:r w:rsidRPr="00DE2410">
        <w:rPr>
          <w:rFonts w:ascii="Times New Roman" w:hAnsi="Times New Roman" w:cs="Times New Roman"/>
          <w:sz w:val="24"/>
          <w:szCs w:val="24"/>
        </w:rPr>
        <w:t>Lee, Y., K.A. Kozar and K.R.T. Larsen, 2003. The technology acceptance model: Past, present, and future. Commun. Associate. Inform. Syst., 12: 752-780</w:t>
      </w:r>
    </w:p>
    <w:sectPr w:rsidR="00007970" w:rsidRPr="00DE2410" w:rsidSect="00DB62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370" w:rsidRDefault="00735370" w:rsidP="00A27118">
      <w:pPr>
        <w:spacing w:after="0" w:line="240" w:lineRule="auto"/>
      </w:pPr>
      <w:r>
        <w:separator/>
      </w:r>
    </w:p>
  </w:endnote>
  <w:endnote w:type="continuationSeparator" w:id="1">
    <w:p w:rsidR="00735370" w:rsidRDefault="00735370" w:rsidP="00A271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370" w:rsidRDefault="00735370" w:rsidP="00A27118">
      <w:pPr>
        <w:spacing w:after="0" w:line="240" w:lineRule="auto"/>
      </w:pPr>
      <w:r>
        <w:separator/>
      </w:r>
    </w:p>
  </w:footnote>
  <w:footnote w:type="continuationSeparator" w:id="1">
    <w:p w:rsidR="00735370" w:rsidRDefault="00735370" w:rsidP="00A271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1148023"/>
      <w:docPartObj>
        <w:docPartGallery w:val="Page Numbers (Top of Page)"/>
        <w:docPartUnique/>
      </w:docPartObj>
    </w:sdtPr>
    <w:sdtEndPr>
      <w:rPr>
        <w:noProof/>
      </w:rPr>
    </w:sdtEndPr>
    <w:sdtContent>
      <w:p w:rsidR="00DB628A" w:rsidRPr="00DB628A" w:rsidRDefault="00DB628A">
        <w:pPr>
          <w:pStyle w:val="Header"/>
          <w:rPr>
            <w:rFonts w:ascii="Times New Roman" w:hAnsi="Times New Roman" w:cs="Times New Roman"/>
            <w:sz w:val="24"/>
            <w:szCs w:val="24"/>
          </w:rPr>
        </w:pPr>
        <w:r w:rsidRPr="00DB628A">
          <w:rPr>
            <w:rFonts w:ascii="Times New Roman" w:hAnsi="Times New Roman" w:cs="Times New Roman"/>
            <w:sz w:val="24"/>
            <w:szCs w:val="24"/>
          </w:rPr>
          <w:t>LITERARY STUDIES</w:t>
        </w:r>
        <w:r w:rsidRPr="00DB628A">
          <w:rPr>
            <w:rFonts w:ascii="Times New Roman" w:hAnsi="Times New Roman" w:cs="Times New Roman"/>
            <w:sz w:val="24"/>
            <w:szCs w:val="24"/>
          </w:rPr>
          <w:tab/>
        </w:r>
        <w:r w:rsidRPr="00DB628A">
          <w:rPr>
            <w:rFonts w:ascii="Times New Roman" w:hAnsi="Times New Roman" w:cs="Times New Roman"/>
            <w:sz w:val="24"/>
            <w:szCs w:val="24"/>
          </w:rPr>
          <w:tab/>
        </w:r>
        <w:r w:rsidR="00453742" w:rsidRPr="00DB628A">
          <w:rPr>
            <w:rFonts w:ascii="Times New Roman" w:hAnsi="Times New Roman" w:cs="Times New Roman"/>
            <w:sz w:val="24"/>
            <w:szCs w:val="24"/>
          </w:rPr>
          <w:fldChar w:fldCharType="begin"/>
        </w:r>
        <w:r w:rsidRPr="00DB628A">
          <w:rPr>
            <w:rFonts w:ascii="Times New Roman" w:hAnsi="Times New Roman" w:cs="Times New Roman"/>
            <w:sz w:val="24"/>
            <w:szCs w:val="24"/>
          </w:rPr>
          <w:instrText xml:space="preserve"> PAGE   \* MERGEFORMAT </w:instrText>
        </w:r>
        <w:r w:rsidR="00453742" w:rsidRPr="00DB628A">
          <w:rPr>
            <w:rFonts w:ascii="Times New Roman" w:hAnsi="Times New Roman" w:cs="Times New Roman"/>
            <w:sz w:val="24"/>
            <w:szCs w:val="24"/>
          </w:rPr>
          <w:fldChar w:fldCharType="separate"/>
        </w:r>
        <w:r w:rsidR="00141B84">
          <w:rPr>
            <w:rFonts w:ascii="Times New Roman" w:hAnsi="Times New Roman" w:cs="Times New Roman"/>
            <w:noProof/>
            <w:sz w:val="24"/>
            <w:szCs w:val="24"/>
          </w:rPr>
          <w:t>2</w:t>
        </w:r>
        <w:r w:rsidR="00453742" w:rsidRPr="00DB628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8A" w:rsidRPr="00DB628A" w:rsidRDefault="00DB628A" w:rsidP="00DB628A">
    <w:pPr>
      <w:pStyle w:val="Header"/>
      <w:jc w:val="right"/>
      <w:rPr>
        <w:rFonts w:ascii="Times New Roman" w:hAnsi="Times New Roman" w:cs="Times New Roman"/>
        <w:sz w:val="24"/>
        <w:szCs w:val="24"/>
      </w:rPr>
    </w:pPr>
    <w:r w:rsidRPr="00DB628A">
      <w:rPr>
        <w:rFonts w:ascii="Times New Roman" w:hAnsi="Times New Roman" w:cs="Times New Roman"/>
        <w:sz w:val="24"/>
        <w:szCs w:val="24"/>
      </w:rPr>
      <w:t xml:space="preserve">Running head: LITERARY STUDIES </w:t>
    </w:r>
    <w:r w:rsidRPr="00DB628A">
      <w:rPr>
        <w:rFonts w:ascii="Times New Roman" w:hAnsi="Times New Roman" w:cs="Times New Roman"/>
        <w:sz w:val="24"/>
        <w:szCs w:val="24"/>
      </w:rPr>
      <w:tab/>
    </w:r>
    <w:r w:rsidRPr="00DB628A">
      <w:rPr>
        <w:rFonts w:ascii="Times New Roman" w:hAnsi="Times New Roman" w:cs="Times New Roman"/>
        <w:sz w:val="24"/>
        <w:szCs w:val="24"/>
      </w:rPr>
      <w:tab/>
    </w:r>
    <w:sdt>
      <w:sdtPr>
        <w:rPr>
          <w:rFonts w:ascii="Times New Roman" w:hAnsi="Times New Roman" w:cs="Times New Roman"/>
          <w:sz w:val="24"/>
          <w:szCs w:val="24"/>
        </w:rPr>
        <w:id w:val="-819034803"/>
        <w:docPartObj>
          <w:docPartGallery w:val="Page Numbers (Top of Page)"/>
          <w:docPartUnique/>
        </w:docPartObj>
      </w:sdtPr>
      <w:sdtEndPr>
        <w:rPr>
          <w:noProof/>
        </w:rPr>
      </w:sdtEndPr>
      <w:sdtContent>
        <w:r w:rsidR="00453742" w:rsidRPr="00DB628A">
          <w:rPr>
            <w:rFonts w:ascii="Times New Roman" w:hAnsi="Times New Roman" w:cs="Times New Roman"/>
            <w:sz w:val="24"/>
            <w:szCs w:val="24"/>
          </w:rPr>
          <w:fldChar w:fldCharType="begin"/>
        </w:r>
        <w:r w:rsidRPr="00DB628A">
          <w:rPr>
            <w:rFonts w:ascii="Times New Roman" w:hAnsi="Times New Roman" w:cs="Times New Roman"/>
            <w:sz w:val="24"/>
            <w:szCs w:val="24"/>
          </w:rPr>
          <w:instrText xml:space="preserve"> PAGE   \* MERGEFORMAT </w:instrText>
        </w:r>
        <w:r w:rsidR="00453742" w:rsidRPr="00DB628A">
          <w:rPr>
            <w:rFonts w:ascii="Times New Roman" w:hAnsi="Times New Roman" w:cs="Times New Roman"/>
            <w:sz w:val="24"/>
            <w:szCs w:val="24"/>
          </w:rPr>
          <w:fldChar w:fldCharType="separate"/>
        </w:r>
        <w:r w:rsidR="00141B84">
          <w:rPr>
            <w:rFonts w:ascii="Times New Roman" w:hAnsi="Times New Roman" w:cs="Times New Roman"/>
            <w:noProof/>
            <w:sz w:val="24"/>
            <w:szCs w:val="24"/>
          </w:rPr>
          <w:t>1</w:t>
        </w:r>
        <w:r w:rsidR="00453742" w:rsidRPr="00DB628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6C56"/>
    <w:rsid w:val="00007970"/>
    <w:rsid w:val="0001281B"/>
    <w:rsid w:val="00013221"/>
    <w:rsid w:val="000B244D"/>
    <w:rsid w:val="00141B84"/>
    <w:rsid w:val="00312749"/>
    <w:rsid w:val="00453742"/>
    <w:rsid w:val="00463268"/>
    <w:rsid w:val="00475B06"/>
    <w:rsid w:val="00480BA3"/>
    <w:rsid w:val="004F5A56"/>
    <w:rsid w:val="00556A3E"/>
    <w:rsid w:val="005709E1"/>
    <w:rsid w:val="00590EF6"/>
    <w:rsid w:val="00593D34"/>
    <w:rsid w:val="005B03E2"/>
    <w:rsid w:val="00601F47"/>
    <w:rsid w:val="006250EF"/>
    <w:rsid w:val="0065608D"/>
    <w:rsid w:val="00690261"/>
    <w:rsid w:val="006A57B6"/>
    <w:rsid w:val="006C4784"/>
    <w:rsid w:val="00735370"/>
    <w:rsid w:val="007B460D"/>
    <w:rsid w:val="00816C56"/>
    <w:rsid w:val="00844830"/>
    <w:rsid w:val="00937AC1"/>
    <w:rsid w:val="00942C21"/>
    <w:rsid w:val="00980B93"/>
    <w:rsid w:val="009D551A"/>
    <w:rsid w:val="00A27118"/>
    <w:rsid w:val="00B167FB"/>
    <w:rsid w:val="00BA57DA"/>
    <w:rsid w:val="00C81B9B"/>
    <w:rsid w:val="00CE0CC0"/>
    <w:rsid w:val="00DB628A"/>
    <w:rsid w:val="00DE2410"/>
    <w:rsid w:val="00F25362"/>
    <w:rsid w:val="00F36376"/>
    <w:rsid w:val="00F77B8D"/>
    <w:rsid w:val="00F821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118"/>
  </w:style>
  <w:style w:type="paragraph" w:styleId="Footer">
    <w:name w:val="footer"/>
    <w:basedOn w:val="Normal"/>
    <w:link w:val="FooterChar"/>
    <w:uiPriority w:val="99"/>
    <w:unhideWhenUsed/>
    <w:rsid w:val="00A27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118"/>
  </w:style>
  <w:style w:type="paragraph" w:styleId="NoSpacing">
    <w:name w:val="No Spacing"/>
    <w:uiPriority w:val="1"/>
    <w:qFormat/>
    <w:rsid w:val="00DE2410"/>
    <w:pPr>
      <w:spacing w:after="0" w:line="240" w:lineRule="auto"/>
    </w:pPr>
  </w:style>
</w:styles>
</file>

<file path=word/webSettings.xml><?xml version="1.0" encoding="utf-8"?>
<w:webSettings xmlns:r="http://schemas.openxmlformats.org/officeDocument/2006/relationships" xmlns:w="http://schemas.openxmlformats.org/wordprocessingml/2006/main">
  <w:divs>
    <w:div w:id="99840531">
      <w:bodyDiv w:val="1"/>
      <w:marLeft w:val="0"/>
      <w:marRight w:val="0"/>
      <w:marTop w:val="0"/>
      <w:marBottom w:val="0"/>
      <w:divBdr>
        <w:top w:val="none" w:sz="0" w:space="0" w:color="auto"/>
        <w:left w:val="none" w:sz="0" w:space="0" w:color="auto"/>
        <w:bottom w:val="none" w:sz="0" w:space="0" w:color="auto"/>
        <w:right w:val="none" w:sz="0" w:space="0" w:color="auto"/>
      </w:divBdr>
      <w:divsChild>
        <w:div w:id="531117466">
          <w:marLeft w:val="0"/>
          <w:marRight w:val="0"/>
          <w:marTop w:val="0"/>
          <w:marBottom w:val="0"/>
          <w:divBdr>
            <w:top w:val="none" w:sz="0" w:space="0" w:color="auto"/>
            <w:left w:val="none" w:sz="0" w:space="0" w:color="auto"/>
            <w:bottom w:val="none" w:sz="0" w:space="0" w:color="auto"/>
            <w:right w:val="none" w:sz="0" w:space="0" w:color="auto"/>
          </w:divBdr>
        </w:div>
        <w:div w:id="1977250557">
          <w:marLeft w:val="0"/>
          <w:marRight w:val="0"/>
          <w:marTop w:val="0"/>
          <w:marBottom w:val="0"/>
          <w:divBdr>
            <w:top w:val="none" w:sz="0" w:space="0" w:color="auto"/>
            <w:left w:val="none" w:sz="0" w:space="0" w:color="auto"/>
            <w:bottom w:val="none" w:sz="0" w:space="0" w:color="auto"/>
            <w:right w:val="none" w:sz="0" w:space="0" w:color="auto"/>
          </w:divBdr>
        </w:div>
        <w:div w:id="2024282344">
          <w:marLeft w:val="0"/>
          <w:marRight w:val="0"/>
          <w:marTop w:val="0"/>
          <w:marBottom w:val="0"/>
          <w:divBdr>
            <w:top w:val="none" w:sz="0" w:space="0" w:color="auto"/>
            <w:left w:val="none" w:sz="0" w:space="0" w:color="auto"/>
            <w:bottom w:val="none" w:sz="0" w:space="0" w:color="auto"/>
            <w:right w:val="none" w:sz="0" w:space="0" w:color="auto"/>
          </w:divBdr>
        </w:div>
        <w:div w:id="157380727">
          <w:marLeft w:val="0"/>
          <w:marRight w:val="0"/>
          <w:marTop w:val="0"/>
          <w:marBottom w:val="0"/>
          <w:divBdr>
            <w:top w:val="none" w:sz="0" w:space="0" w:color="auto"/>
            <w:left w:val="none" w:sz="0" w:space="0" w:color="auto"/>
            <w:bottom w:val="none" w:sz="0" w:space="0" w:color="auto"/>
            <w:right w:val="none" w:sz="0" w:space="0" w:color="auto"/>
          </w:divBdr>
        </w:div>
        <w:div w:id="570701084">
          <w:marLeft w:val="0"/>
          <w:marRight w:val="0"/>
          <w:marTop w:val="0"/>
          <w:marBottom w:val="0"/>
          <w:divBdr>
            <w:top w:val="none" w:sz="0" w:space="0" w:color="auto"/>
            <w:left w:val="none" w:sz="0" w:space="0" w:color="auto"/>
            <w:bottom w:val="none" w:sz="0" w:space="0" w:color="auto"/>
            <w:right w:val="none" w:sz="0" w:space="0" w:color="auto"/>
          </w:divBdr>
        </w:div>
      </w:divsChild>
    </w:div>
    <w:div w:id="771315106">
      <w:bodyDiv w:val="1"/>
      <w:marLeft w:val="0"/>
      <w:marRight w:val="0"/>
      <w:marTop w:val="0"/>
      <w:marBottom w:val="0"/>
      <w:divBdr>
        <w:top w:val="none" w:sz="0" w:space="0" w:color="auto"/>
        <w:left w:val="none" w:sz="0" w:space="0" w:color="auto"/>
        <w:bottom w:val="none" w:sz="0" w:space="0" w:color="auto"/>
        <w:right w:val="none" w:sz="0" w:space="0" w:color="auto"/>
      </w:divBdr>
      <w:divsChild>
        <w:div w:id="534733740">
          <w:marLeft w:val="0"/>
          <w:marRight w:val="0"/>
          <w:marTop w:val="0"/>
          <w:marBottom w:val="0"/>
          <w:divBdr>
            <w:top w:val="none" w:sz="0" w:space="0" w:color="auto"/>
            <w:left w:val="none" w:sz="0" w:space="0" w:color="auto"/>
            <w:bottom w:val="none" w:sz="0" w:space="0" w:color="auto"/>
            <w:right w:val="none" w:sz="0" w:space="0" w:color="auto"/>
          </w:divBdr>
        </w:div>
        <w:div w:id="1940062826">
          <w:marLeft w:val="0"/>
          <w:marRight w:val="0"/>
          <w:marTop w:val="0"/>
          <w:marBottom w:val="0"/>
          <w:divBdr>
            <w:top w:val="none" w:sz="0" w:space="0" w:color="auto"/>
            <w:left w:val="none" w:sz="0" w:space="0" w:color="auto"/>
            <w:bottom w:val="none" w:sz="0" w:space="0" w:color="auto"/>
            <w:right w:val="none" w:sz="0" w:space="0" w:color="auto"/>
          </w:divBdr>
        </w:div>
        <w:div w:id="397243827">
          <w:marLeft w:val="0"/>
          <w:marRight w:val="0"/>
          <w:marTop w:val="0"/>
          <w:marBottom w:val="0"/>
          <w:divBdr>
            <w:top w:val="none" w:sz="0" w:space="0" w:color="auto"/>
            <w:left w:val="none" w:sz="0" w:space="0" w:color="auto"/>
            <w:bottom w:val="none" w:sz="0" w:space="0" w:color="auto"/>
            <w:right w:val="none" w:sz="0" w:space="0" w:color="auto"/>
          </w:divBdr>
        </w:div>
        <w:div w:id="257174210">
          <w:marLeft w:val="0"/>
          <w:marRight w:val="0"/>
          <w:marTop w:val="0"/>
          <w:marBottom w:val="0"/>
          <w:divBdr>
            <w:top w:val="none" w:sz="0" w:space="0" w:color="auto"/>
            <w:left w:val="none" w:sz="0" w:space="0" w:color="auto"/>
            <w:bottom w:val="none" w:sz="0" w:space="0" w:color="auto"/>
            <w:right w:val="none" w:sz="0" w:space="0" w:color="auto"/>
          </w:divBdr>
        </w:div>
        <w:div w:id="1479803585">
          <w:marLeft w:val="0"/>
          <w:marRight w:val="0"/>
          <w:marTop w:val="0"/>
          <w:marBottom w:val="0"/>
          <w:divBdr>
            <w:top w:val="none" w:sz="0" w:space="0" w:color="auto"/>
            <w:left w:val="none" w:sz="0" w:space="0" w:color="auto"/>
            <w:bottom w:val="none" w:sz="0" w:space="0" w:color="auto"/>
            <w:right w:val="none" w:sz="0" w:space="0" w:color="auto"/>
          </w:divBdr>
        </w:div>
      </w:divsChild>
    </w:div>
    <w:div w:id="794107555">
      <w:bodyDiv w:val="1"/>
      <w:marLeft w:val="0"/>
      <w:marRight w:val="0"/>
      <w:marTop w:val="0"/>
      <w:marBottom w:val="0"/>
      <w:divBdr>
        <w:top w:val="none" w:sz="0" w:space="0" w:color="auto"/>
        <w:left w:val="none" w:sz="0" w:space="0" w:color="auto"/>
        <w:bottom w:val="none" w:sz="0" w:space="0" w:color="auto"/>
        <w:right w:val="none" w:sz="0" w:space="0" w:color="auto"/>
      </w:divBdr>
      <w:divsChild>
        <w:div w:id="915941578">
          <w:marLeft w:val="0"/>
          <w:marRight w:val="0"/>
          <w:marTop w:val="0"/>
          <w:marBottom w:val="0"/>
          <w:divBdr>
            <w:top w:val="none" w:sz="0" w:space="0" w:color="auto"/>
            <w:left w:val="none" w:sz="0" w:space="0" w:color="auto"/>
            <w:bottom w:val="none" w:sz="0" w:space="0" w:color="auto"/>
            <w:right w:val="none" w:sz="0" w:space="0" w:color="auto"/>
          </w:divBdr>
        </w:div>
        <w:div w:id="1784494339">
          <w:marLeft w:val="0"/>
          <w:marRight w:val="0"/>
          <w:marTop w:val="0"/>
          <w:marBottom w:val="0"/>
          <w:divBdr>
            <w:top w:val="none" w:sz="0" w:space="0" w:color="auto"/>
            <w:left w:val="none" w:sz="0" w:space="0" w:color="auto"/>
            <w:bottom w:val="none" w:sz="0" w:space="0" w:color="auto"/>
            <w:right w:val="none" w:sz="0" w:space="0" w:color="auto"/>
          </w:divBdr>
        </w:div>
      </w:divsChild>
    </w:div>
    <w:div w:id="957417461">
      <w:bodyDiv w:val="1"/>
      <w:marLeft w:val="0"/>
      <w:marRight w:val="0"/>
      <w:marTop w:val="0"/>
      <w:marBottom w:val="0"/>
      <w:divBdr>
        <w:top w:val="none" w:sz="0" w:space="0" w:color="auto"/>
        <w:left w:val="none" w:sz="0" w:space="0" w:color="auto"/>
        <w:bottom w:val="none" w:sz="0" w:space="0" w:color="auto"/>
        <w:right w:val="none" w:sz="0" w:space="0" w:color="auto"/>
      </w:divBdr>
      <w:divsChild>
        <w:div w:id="595945104">
          <w:marLeft w:val="0"/>
          <w:marRight w:val="0"/>
          <w:marTop w:val="0"/>
          <w:marBottom w:val="0"/>
          <w:divBdr>
            <w:top w:val="none" w:sz="0" w:space="0" w:color="auto"/>
            <w:left w:val="none" w:sz="0" w:space="0" w:color="auto"/>
            <w:bottom w:val="none" w:sz="0" w:space="0" w:color="auto"/>
            <w:right w:val="none" w:sz="0" w:space="0" w:color="auto"/>
          </w:divBdr>
        </w:div>
        <w:div w:id="1326275094">
          <w:marLeft w:val="0"/>
          <w:marRight w:val="0"/>
          <w:marTop w:val="0"/>
          <w:marBottom w:val="0"/>
          <w:divBdr>
            <w:top w:val="none" w:sz="0" w:space="0" w:color="auto"/>
            <w:left w:val="none" w:sz="0" w:space="0" w:color="auto"/>
            <w:bottom w:val="none" w:sz="0" w:space="0" w:color="auto"/>
            <w:right w:val="none" w:sz="0" w:space="0" w:color="auto"/>
          </w:divBdr>
        </w:div>
        <w:div w:id="366877395">
          <w:marLeft w:val="0"/>
          <w:marRight w:val="0"/>
          <w:marTop w:val="0"/>
          <w:marBottom w:val="0"/>
          <w:divBdr>
            <w:top w:val="none" w:sz="0" w:space="0" w:color="auto"/>
            <w:left w:val="none" w:sz="0" w:space="0" w:color="auto"/>
            <w:bottom w:val="none" w:sz="0" w:space="0" w:color="auto"/>
            <w:right w:val="none" w:sz="0" w:space="0" w:color="auto"/>
          </w:divBdr>
        </w:div>
        <w:div w:id="843668315">
          <w:marLeft w:val="0"/>
          <w:marRight w:val="0"/>
          <w:marTop w:val="0"/>
          <w:marBottom w:val="0"/>
          <w:divBdr>
            <w:top w:val="none" w:sz="0" w:space="0" w:color="auto"/>
            <w:left w:val="none" w:sz="0" w:space="0" w:color="auto"/>
            <w:bottom w:val="none" w:sz="0" w:space="0" w:color="auto"/>
            <w:right w:val="none" w:sz="0" w:space="0" w:color="auto"/>
          </w:divBdr>
        </w:div>
        <w:div w:id="1204056664">
          <w:marLeft w:val="0"/>
          <w:marRight w:val="0"/>
          <w:marTop w:val="0"/>
          <w:marBottom w:val="0"/>
          <w:divBdr>
            <w:top w:val="none" w:sz="0" w:space="0" w:color="auto"/>
            <w:left w:val="none" w:sz="0" w:space="0" w:color="auto"/>
            <w:bottom w:val="none" w:sz="0" w:space="0" w:color="auto"/>
            <w:right w:val="none" w:sz="0" w:space="0" w:color="auto"/>
          </w:divBdr>
        </w:div>
        <w:div w:id="1369448541">
          <w:marLeft w:val="0"/>
          <w:marRight w:val="0"/>
          <w:marTop w:val="0"/>
          <w:marBottom w:val="0"/>
          <w:divBdr>
            <w:top w:val="none" w:sz="0" w:space="0" w:color="auto"/>
            <w:left w:val="none" w:sz="0" w:space="0" w:color="auto"/>
            <w:bottom w:val="none" w:sz="0" w:space="0" w:color="auto"/>
            <w:right w:val="none" w:sz="0" w:space="0" w:color="auto"/>
          </w:divBdr>
        </w:div>
        <w:div w:id="423428305">
          <w:marLeft w:val="0"/>
          <w:marRight w:val="0"/>
          <w:marTop w:val="0"/>
          <w:marBottom w:val="0"/>
          <w:divBdr>
            <w:top w:val="none" w:sz="0" w:space="0" w:color="auto"/>
            <w:left w:val="none" w:sz="0" w:space="0" w:color="auto"/>
            <w:bottom w:val="none" w:sz="0" w:space="0" w:color="auto"/>
            <w:right w:val="none" w:sz="0" w:space="0" w:color="auto"/>
          </w:divBdr>
        </w:div>
        <w:div w:id="1242640700">
          <w:marLeft w:val="0"/>
          <w:marRight w:val="0"/>
          <w:marTop w:val="0"/>
          <w:marBottom w:val="0"/>
          <w:divBdr>
            <w:top w:val="none" w:sz="0" w:space="0" w:color="auto"/>
            <w:left w:val="none" w:sz="0" w:space="0" w:color="auto"/>
            <w:bottom w:val="none" w:sz="0" w:space="0" w:color="auto"/>
            <w:right w:val="none" w:sz="0" w:space="0" w:color="auto"/>
          </w:divBdr>
        </w:div>
        <w:div w:id="1488594574">
          <w:marLeft w:val="0"/>
          <w:marRight w:val="0"/>
          <w:marTop w:val="0"/>
          <w:marBottom w:val="0"/>
          <w:divBdr>
            <w:top w:val="none" w:sz="0" w:space="0" w:color="auto"/>
            <w:left w:val="none" w:sz="0" w:space="0" w:color="auto"/>
            <w:bottom w:val="none" w:sz="0" w:space="0" w:color="auto"/>
            <w:right w:val="none" w:sz="0" w:space="0" w:color="auto"/>
          </w:divBdr>
        </w:div>
        <w:div w:id="909003042">
          <w:marLeft w:val="0"/>
          <w:marRight w:val="0"/>
          <w:marTop w:val="0"/>
          <w:marBottom w:val="0"/>
          <w:divBdr>
            <w:top w:val="none" w:sz="0" w:space="0" w:color="auto"/>
            <w:left w:val="none" w:sz="0" w:space="0" w:color="auto"/>
            <w:bottom w:val="none" w:sz="0" w:space="0" w:color="auto"/>
            <w:right w:val="none" w:sz="0" w:space="0" w:color="auto"/>
          </w:divBdr>
        </w:div>
        <w:div w:id="1251424387">
          <w:marLeft w:val="0"/>
          <w:marRight w:val="0"/>
          <w:marTop w:val="0"/>
          <w:marBottom w:val="0"/>
          <w:divBdr>
            <w:top w:val="none" w:sz="0" w:space="0" w:color="auto"/>
            <w:left w:val="none" w:sz="0" w:space="0" w:color="auto"/>
            <w:bottom w:val="none" w:sz="0" w:space="0" w:color="auto"/>
            <w:right w:val="none" w:sz="0" w:space="0" w:color="auto"/>
          </w:divBdr>
        </w:div>
        <w:div w:id="302346843">
          <w:marLeft w:val="0"/>
          <w:marRight w:val="0"/>
          <w:marTop w:val="0"/>
          <w:marBottom w:val="0"/>
          <w:divBdr>
            <w:top w:val="none" w:sz="0" w:space="0" w:color="auto"/>
            <w:left w:val="none" w:sz="0" w:space="0" w:color="auto"/>
            <w:bottom w:val="none" w:sz="0" w:space="0" w:color="auto"/>
            <w:right w:val="none" w:sz="0" w:space="0" w:color="auto"/>
          </w:divBdr>
        </w:div>
        <w:div w:id="1090465459">
          <w:marLeft w:val="0"/>
          <w:marRight w:val="0"/>
          <w:marTop w:val="0"/>
          <w:marBottom w:val="0"/>
          <w:divBdr>
            <w:top w:val="none" w:sz="0" w:space="0" w:color="auto"/>
            <w:left w:val="none" w:sz="0" w:space="0" w:color="auto"/>
            <w:bottom w:val="none" w:sz="0" w:space="0" w:color="auto"/>
            <w:right w:val="none" w:sz="0" w:space="0" w:color="auto"/>
          </w:divBdr>
        </w:div>
        <w:div w:id="760836075">
          <w:marLeft w:val="0"/>
          <w:marRight w:val="0"/>
          <w:marTop w:val="0"/>
          <w:marBottom w:val="0"/>
          <w:divBdr>
            <w:top w:val="none" w:sz="0" w:space="0" w:color="auto"/>
            <w:left w:val="none" w:sz="0" w:space="0" w:color="auto"/>
            <w:bottom w:val="none" w:sz="0" w:space="0" w:color="auto"/>
            <w:right w:val="none" w:sz="0" w:space="0" w:color="auto"/>
          </w:divBdr>
        </w:div>
      </w:divsChild>
    </w:div>
    <w:div w:id="1092776880">
      <w:bodyDiv w:val="1"/>
      <w:marLeft w:val="0"/>
      <w:marRight w:val="0"/>
      <w:marTop w:val="0"/>
      <w:marBottom w:val="0"/>
      <w:divBdr>
        <w:top w:val="none" w:sz="0" w:space="0" w:color="auto"/>
        <w:left w:val="none" w:sz="0" w:space="0" w:color="auto"/>
        <w:bottom w:val="none" w:sz="0" w:space="0" w:color="auto"/>
        <w:right w:val="none" w:sz="0" w:space="0" w:color="auto"/>
      </w:divBdr>
      <w:divsChild>
        <w:div w:id="1292321285">
          <w:marLeft w:val="0"/>
          <w:marRight w:val="0"/>
          <w:marTop w:val="0"/>
          <w:marBottom w:val="0"/>
          <w:divBdr>
            <w:top w:val="none" w:sz="0" w:space="0" w:color="auto"/>
            <w:left w:val="none" w:sz="0" w:space="0" w:color="auto"/>
            <w:bottom w:val="none" w:sz="0" w:space="0" w:color="auto"/>
            <w:right w:val="none" w:sz="0" w:space="0" w:color="auto"/>
          </w:divBdr>
        </w:div>
        <w:div w:id="1221747740">
          <w:marLeft w:val="0"/>
          <w:marRight w:val="0"/>
          <w:marTop w:val="0"/>
          <w:marBottom w:val="0"/>
          <w:divBdr>
            <w:top w:val="none" w:sz="0" w:space="0" w:color="auto"/>
            <w:left w:val="none" w:sz="0" w:space="0" w:color="auto"/>
            <w:bottom w:val="none" w:sz="0" w:space="0" w:color="auto"/>
            <w:right w:val="none" w:sz="0" w:space="0" w:color="auto"/>
          </w:divBdr>
        </w:div>
        <w:div w:id="958343198">
          <w:marLeft w:val="0"/>
          <w:marRight w:val="0"/>
          <w:marTop w:val="0"/>
          <w:marBottom w:val="0"/>
          <w:divBdr>
            <w:top w:val="none" w:sz="0" w:space="0" w:color="auto"/>
            <w:left w:val="none" w:sz="0" w:space="0" w:color="auto"/>
            <w:bottom w:val="none" w:sz="0" w:space="0" w:color="auto"/>
            <w:right w:val="none" w:sz="0" w:space="0" w:color="auto"/>
          </w:divBdr>
        </w:div>
        <w:div w:id="770853944">
          <w:marLeft w:val="0"/>
          <w:marRight w:val="0"/>
          <w:marTop w:val="0"/>
          <w:marBottom w:val="0"/>
          <w:divBdr>
            <w:top w:val="none" w:sz="0" w:space="0" w:color="auto"/>
            <w:left w:val="none" w:sz="0" w:space="0" w:color="auto"/>
            <w:bottom w:val="none" w:sz="0" w:space="0" w:color="auto"/>
            <w:right w:val="none" w:sz="0" w:space="0" w:color="auto"/>
          </w:divBdr>
        </w:div>
        <w:div w:id="810291373">
          <w:marLeft w:val="0"/>
          <w:marRight w:val="0"/>
          <w:marTop w:val="0"/>
          <w:marBottom w:val="0"/>
          <w:divBdr>
            <w:top w:val="none" w:sz="0" w:space="0" w:color="auto"/>
            <w:left w:val="none" w:sz="0" w:space="0" w:color="auto"/>
            <w:bottom w:val="none" w:sz="0" w:space="0" w:color="auto"/>
            <w:right w:val="none" w:sz="0" w:space="0" w:color="auto"/>
          </w:divBdr>
        </w:div>
      </w:divsChild>
    </w:div>
    <w:div w:id="1220239347">
      <w:bodyDiv w:val="1"/>
      <w:marLeft w:val="0"/>
      <w:marRight w:val="0"/>
      <w:marTop w:val="0"/>
      <w:marBottom w:val="0"/>
      <w:divBdr>
        <w:top w:val="none" w:sz="0" w:space="0" w:color="auto"/>
        <w:left w:val="none" w:sz="0" w:space="0" w:color="auto"/>
        <w:bottom w:val="none" w:sz="0" w:space="0" w:color="auto"/>
        <w:right w:val="none" w:sz="0" w:space="0" w:color="auto"/>
      </w:divBdr>
      <w:divsChild>
        <w:div w:id="981889110">
          <w:marLeft w:val="0"/>
          <w:marRight w:val="0"/>
          <w:marTop w:val="0"/>
          <w:marBottom w:val="0"/>
          <w:divBdr>
            <w:top w:val="none" w:sz="0" w:space="0" w:color="auto"/>
            <w:left w:val="none" w:sz="0" w:space="0" w:color="auto"/>
            <w:bottom w:val="none" w:sz="0" w:space="0" w:color="auto"/>
            <w:right w:val="none" w:sz="0" w:space="0" w:color="auto"/>
          </w:divBdr>
        </w:div>
        <w:div w:id="783962605">
          <w:marLeft w:val="0"/>
          <w:marRight w:val="0"/>
          <w:marTop w:val="0"/>
          <w:marBottom w:val="0"/>
          <w:divBdr>
            <w:top w:val="none" w:sz="0" w:space="0" w:color="auto"/>
            <w:left w:val="none" w:sz="0" w:space="0" w:color="auto"/>
            <w:bottom w:val="none" w:sz="0" w:space="0" w:color="auto"/>
            <w:right w:val="none" w:sz="0" w:space="0" w:color="auto"/>
          </w:divBdr>
        </w:div>
        <w:div w:id="61761557">
          <w:marLeft w:val="0"/>
          <w:marRight w:val="0"/>
          <w:marTop w:val="0"/>
          <w:marBottom w:val="0"/>
          <w:divBdr>
            <w:top w:val="none" w:sz="0" w:space="0" w:color="auto"/>
            <w:left w:val="none" w:sz="0" w:space="0" w:color="auto"/>
            <w:bottom w:val="none" w:sz="0" w:space="0" w:color="auto"/>
            <w:right w:val="none" w:sz="0" w:space="0" w:color="auto"/>
          </w:divBdr>
        </w:div>
        <w:div w:id="389578320">
          <w:marLeft w:val="0"/>
          <w:marRight w:val="0"/>
          <w:marTop w:val="0"/>
          <w:marBottom w:val="0"/>
          <w:divBdr>
            <w:top w:val="none" w:sz="0" w:space="0" w:color="auto"/>
            <w:left w:val="none" w:sz="0" w:space="0" w:color="auto"/>
            <w:bottom w:val="none" w:sz="0" w:space="0" w:color="auto"/>
            <w:right w:val="none" w:sz="0" w:space="0" w:color="auto"/>
          </w:divBdr>
        </w:div>
        <w:div w:id="53938587">
          <w:marLeft w:val="0"/>
          <w:marRight w:val="0"/>
          <w:marTop w:val="0"/>
          <w:marBottom w:val="0"/>
          <w:divBdr>
            <w:top w:val="none" w:sz="0" w:space="0" w:color="auto"/>
            <w:left w:val="none" w:sz="0" w:space="0" w:color="auto"/>
            <w:bottom w:val="none" w:sz="0" w:space="0" w:color="auto"/>
            <w:right w:val="none" w:sz="0" w:space="0" w:color="auto"/>
          </w:divBdr>
        </w:div>
        <w:div w:id="335232575">
          <w:marLeft w:val="0"/>
          <w:marRight w:val="0"/>
          <w:marTop w:val="0"/>
          <w:marBottom w:val="0"/>
          <w:divBdr>
            <w:top w:val="none" w:sz="0" w:space="0" w:color="auto"/>
            <w:left w:val="none" w:sz="0" w:space="0" w:color="auto"/>
            <w:bottom w:val="none" w:sz="0" w:space="0" w:color="auto"/>
            <w:right w:val="none" w:sz="0" w:space="0" w:color="auto"/>
          </w:divBdr>
        </w:div>
        <w:div w:id="611597338">
          <w:marLeft w:val="0"/>
          <w:marRight w:val="0"/>
          <w:marTop w:val="0"/>
          <w:marBottom w:val="0"/>
          <w:divBdr>
            <w:top w:val="none" w:sz="0" w:space="0" w:color="auto"/>
            <w:left w:val="none" w:sz="0" w:space="0" w:color="auto"/>
            <w:bottom w:val="none" w:sz="0" w:space="0" w:color="auto"/>
            <w:right w:val="none" w:sz="0" w:space="0" w:color="auto"/>
          </w:divBdr>
        </w:div>
      </w:divsChild>
    </w:div>
    <w:div w:id="1461722766">
      <w:bodyDiv w:val="1"/>
      <w:marLeft w:val="0"/>
      <w:marRight w:val="0"/>
      <w:marTop w:val="0"/>
      <w:marBottom w:val="0"/>
      <w:divBdr>
        <w:top w:val="none" w:sz="0" w:space="0" w:color="auto"/>
        <w:left w:val="none" w:sz="0" w:space="0" w:color="auto"/>
        <w:bottom w:val="none" w:sz="0" w:space="0" w:color="auto"/>
        <w:right w:val="none" w:sz="0" w:space="0" w:color="auto"/>
      </w:divBdr>
      <w:divsChild>
        <w:div w:id="876626249">
          <w:marLeft w:val="0"/>
          <w:marRight w:val="0"/>
          <w:marTop w:val="0"/>
          <w:marBottom w:val="0"/>
          <w:divBdr>
            <w:top w:val="none" w:sz="0" w:space="0" w:color="auto"/>
            <w:left w:val="none" w:sz="0" w:space="0" w:color="auto"/>
            <w:bottom w:val="none" w:sz="0" w:space="0" w:color="auto"/>
            <w:right w:val="none" w:sz="0" w:space="0" w:color="auto"/>
          </w:divBdr>
        </w:div>
        <w:div w:id="769206710">
          <w:marLeft w:val="0"/>
          <w:marRight w:val="0"/>
          <w:marTop w:val="0"/>
          <w:marBottom w:val="0"/>
          <w:divBdr>
            <w:top w:val="none" w:sz="0" w:space="0" w:color="auto"/>
            <w:left w:val="none" w:sz="0" w:space="0" w:color="auto"/>
            <w:bottom w:val="none" w:sz="0" w:space="0" w:color="auto"/>
            <w:right w:val="none" w:sz="0" w:space="0" w:color="auto"/>
          </w:divBdr>
        </w:div>
        <w:div w:id="1158768399">
          <w:marLeft w:val="0"/>
          <w:marRight w:val="0"/>
          <w:marTop w:val="0"/>
          <w:marBottom w:val="0"/>
          <w:divBdr>
            <w:top w:val="none" w:sz="0" w:space="0" w:color="auto"/>
            <w:left w:val="none" w:sz="0" w:space="0" w:color="auto"/>
            <w:bottom w:val="none" w:sz="0" w:space="0" w:color="auto"/>
            <w:right w:val="none" w:sz="0" w:space="0" w:color="auto"/>
          </w:divBdr>
        </w:div>
        <w:div w:id="1398629115">
          <w:marLeft w:val="0"/>
          <w:marRight w:val="0"/>
          <w:marTop w:val="0"/>
          <w:marBottom w:val="0"/>
          <w:divBdr>
            <w:top w:val="none" w:sz="0" w:space="0" w:color="auto"/>
            <w:left w:val="none" w:sz="0" w:space="0" w:color="auto"/>
            <w:bottom w:val="none" w:sz="0" w:space="0" w:color="auto"/>
            <w:right w:val="none" w:sz="0" w:space="0" w:color="auto"/>
          </w:divBdr>
        </w:div>
        <w:div w:id="1842548996">
          <w:marLeft w:val="0"/>
          <w:marRight w:val="0"/>
          <w:marTop w:val="0"/>
          <w:marBottom w:val="0"/>
          <w:divBdr>
            <w:top w:val="none" w:sz="0" w:space="0" w:color="auto"/>
            <w:left w:val="none" w:sz="0" w:space="0" w:color="auto"/>
            <w:bottom w:val="none" w:sz="0" w:space="0" w:color="auto"/>
            <w:right w:val="none" w:sz="0" w:space="0" w:color="auto"/>
          </w:divBdr>
        </w:div>
      </w:divsChild>
    </w:div>
    <w:div w:id="1951888994">
      <w:bodyDiv w:val="1"/>
      <w:marLeft w:val="0"/>
      <w:marRight w:val="0"/>
      <w:marTop w:val="0"/>
      <w:marBottom w:val="0"/>
      <w:divBdr>
        <w:top w:val="none" w:sz="0" w:space="0" w:color="auto"/>
        <w:left w:val="none" w:sz="0" w:space="0" w:color="auto"/>
        <w:bottom w:val="none" w:sz="0" w:space="0" w:color="auto"/>
        <w:right w:val="none" w:sz="0" w:space="0" w:color="auto"/>
      </w:divBdr>
      <w:divsChild>
        <w:div w:id="1846749947">
          <w:marLeft w:val="0"/>
          <w:marRight w:val="0"/>
          <w:marTop w:val="0"/>
          <w:marBottom w:val="0"/>
          <w:divBdr>
            <w:top w:val="none" w:sz="0" w:space="0" w:color="auto"/>
            <w:left w:val="none" w:sz="0" w:space="0" w:color="auto"/>
            <w:bottom w:val="none" w:sz="0" w:space="0" w:color="auto"/>
            <w:right w:val="none" w:sz="0" w:space="0" w:color="auto"/>
          </w:divBdr>
        </w:div>
        <w:div w:id="1735082339">
          <w:marLeft w:val="0"/>
          <w:marRight w:val="0"/>
          <w:marTop w:val="0"/>
          <w:marBottom w:val="0"/>
          <w:divBdr>
            <w:top w:val="none" w:sz="0" w:space="0" w:color="auto"/>
            <w:left w:val="none" w:sz="0" w:space="0" w:color="auto"/>
            <w:bottom w:val="none" w:sz="0" w:space="0" w:color="auto"/>
            <w:right w:val="none" w:sz="0" w:space="0" w:color="auto"/>
          </w:divBdr>
        </w:div>
        <w:div w:id="532377542">
          <w:marLeft w:val="0"/>
          <w:marRight w:val="0"/>
          <w:marTop w:val="0"/>
          <w:marBottom w:val="0"/>
          <w:divBdr>
            <w:top w:val="none" w:sz="0" w:space="0" w:color="auto"/>
            <w:left w:val="none" w:sz="0" w:space="0" w:color="auto"/>
            <w:bottom w:val="none" w:sz="0" w:space="0" w:color="auto"/>
            <w:right w:val="none" w:sz="0" w:space="0" w:color="auto"/>
          </w:divBdr>
        </w:div>
        <w:div w:id="721371266">
          <w:marLeft w:val="0"/>
          <w:marRight w:val="0"/>
          <w:marTop w:val="0"/>
          <w:marBottom w:val="0"/>
          <w:divBdr>
            <w:top w:val="none" w:sz="0" w:space="0" w:color="auto"/>
            <w:left w:val="none" w:sz="0" w:space="0" w:color="auto"/>
            <w:bottom w:val="none" w:sz="0" w:space="0" w:color="auto"/>
            <w:right w:val="none" w:sz="0" w:space="0" w:color="auto"/>
          </w:divBdr>
        </w:div>
        <w:div w:id="1229342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2017-11-19T14:07:00Z</dcterms:created>
  <dcterms:modified xsi:type="dcterms:W3CDTF">2017-11-19T14:07:00Z</dcterms:modified>
</cp:coreProperties>
</file>